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120" w:lineRule="auto"/>
        <w:contextualSpacing/>
        <w:jc w:val="center"/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  <w:instrText xml:space="preserve"> HYPERLINK "https://sthj.shou.edu.cn/2022/0608/c8826a307708/page.htm" \o "2022年上海市优秀毕业生——潘珺瑶" \t "https://sthj.shou.edu.cn/8826/_blank" </w:instrText>
      </w:r>
      <w:r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  <w:t>2022年上海市优秀毕业生——</w:t>
      </w:r>
      <w:r>
        <w:rPr>
          <w:rFonts w:hint="default" w:ascii="Times New Roman" w:hAnsi="Times New Roman" w:cs="Times New Roman"/>
          <w:b/>
          <w:bCs/>
          <w:sz w:val="36"/>
          <w:szCs w:val="21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bCs/>
          <w:sz w:val="36"/>
          <w:szCs w:val="21"/>
          <w:lang w:val="en-US" w:eastAsia="zh-CN"/>
        </w:rPr>
        <w:t>陈永霖</w:t>
      </w:r>
    </w:p>
    <w:p>
      <w:pPr>
        <w:spacing w:after="120" w:line="120" w:lineRule="auto"/>
        <w:contextualSpacing/>
        <w:jc w:val="center"/>
        <w:rPr>
          <w:rFonts w:hint="eastAsia" w:ascii="Times New Roman" w:hAnsi="Times New Roman" w:cs="Times New Roman"/>
          <w:sz w:val="36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陈永霖，女，海洋生态与环境学院2018级环境科学专业本科毕业生。在校期间获得校二等奖人民奖学金一次、三等奖人民奖学金三次、国家励志奖学金三次；荣获校“优秀团员”、“社会工作积极分子”荣誉称号；多次获得国家级和市级学科竞赛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center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inline distT="0" distB="0" distL="0" distR="0">
            <wp:extent cx="2444115" cy="326009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center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陈永霖同学学习态度端正，能合理规划时间，制定适合自己的学习方法，将有限的时间和精力充分利用。她申报的大创项目《一款多功能自动式除藻机器鱼的研制与应用》和《不同运行条件对人工湿地尾水生态性状变化及其调节研究》获得较好成果并顺利结题。她多次参加创新创业比赛，在老师的悉心指导和团队的齐心协力下，获得了第六届中国“互联网＋”大学生创新创业大赛市赛铜奖、第九届航行器设计与制作大赛A类特等奖、第五届上海市“汇创青春”环境设计类市赛二等奖、第八届航行器设计与制作大赛A类二等奖。此外，她还充分利用寒暑假时间，将比赛成果转换为知识产权，已获得实用新型专利一项，外观设计专利四项，分别为《一种用于海洋牧场环境监测的仿生海鳗》、《水下机器鱼（清洁小鱼）》、《分类垃圾桶（双自动抽袋式）》、《宿舍分类垃圾桶》和《水下机器人（仿生海鳗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生活中，她勤俭节约，脚踏实地，乐于奉献，积极参加志愿服务和社会实践活动，用行动践行着“勤朴忠实”的校训。曾参加爱心协会敬老院志愿服务，给孤寡老人送去关心和帮助；多次担任校运动会裁判志愿者，做好学院运动员的后勤保障工作；参加联合国儿童基金会（UNICFF)“月捐为儿童”计划，用自己的绵薄之力帮助孩子重获力量与希望；在上海知著环保科技有限公司项目部门实习，将专业知识运用到实际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  <w:t>毕业寄语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学会把已有的荣誉成就归零，腾出空间去接纳更多的新东西，才能不断超越自己。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contextualSpacing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毕业去向：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升学——东华大学 环境科学与工程学院 环境科学专业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3YTliN2RiY2M0M2QxZGU4NzdjNWUyZTA2NmNlOTYifQ=="/>
  </w:docVars>
  <w:rsids>
    <w:rsidRoot w:val="1E3F35BD"/>
    <w:rsid w:val="00012220"/>
    <w:rsid w:val="00014A99"/>
    <w:rsid w:val="000529C0"/>
    <w:rsid w:val="000C7350"/>
    <w:rsid w:val="00172F96"/>
    <w:rsid w:val="001B21FC"/>
    <w:rsid w:val="001B2A91"/>
    <w:rsid w:val="002067DD"/>
    <w:rsid w:val="002227AD"/>
    <w:rsid w:val="002456C9"/>
    <w:rsid w:val="00297D82"/>
    <w:rsid w:val="002F6141"/>
    <w:rsid w:val="00310CDB"/>
    <w:rsid w:val="00320F3D"/>
    <w:rsid w:val="00373DCF"/>
    <w:rsid w:val="004D6B1C"/>
    <w:rsid w:val="00506FA9"/>
    <w:rsid w:val="005B12AA"/>
    <w:rsid w:val="005C29E7"/>
    <w:rsid w:val="005F4775"/>
    <w:rsid w:val="00647ECD"/>
    <w:rsid w:val="00693C4A"/>
    <w:rsid w:val="006B520A"/>
    <w:rsid w:val="00797702"/>
    <w:rsid w:val="007C2CC9"/>
    <w:rsid w:val="00800D34"/>
    <w:rsid w:val="00884B4C"/>
    <w:rsid w:val="008D1C6E"/>
    <w:rsid w:val="008E07C2"/>
    <w:rsid w:val="009E32C0"/>
    <w:rsid w:val="00B06D0F"/>
    <w:rsid w:val="00B27DC9"/>
    <w:rsid w:val="00B94A45"/>
    <w:rsid w:val="00BA3C6E"/>
    <w:rsid w:val="00CD2D7B"/>
    <w:rsid w:val="00D43365"/>
    <w:rsid w:val="00DA5862"/>
    <w:rsid w:val="00DB10E2"/>
    <w:rsid w:val="00E741B9"/>
    <w:rsid w:val="00EC05C5"/>
    <w:rsid w:val="00F41165"/>
    <w:rsid w:val="00F54F7A"/>
    <w:rsid w:val="00F8302C"/>
    <w:rsid w:val="00FE0AD6"/>
    <w:rsid w:val="049C7E58"/>
    <w:rsid w:val="16A2097C"/>
    <w:rsid w:val="1E3F35BD"/>
    <w:rsid w:val="1FA2390C"/>
    <w:rsid w:val="27057C8C"/>
    <w:rsid w:val="3A72189A"/>
    <w:rsid w:val="4BEA193D"/>
    <w:rsid w:val="6ED46116"/>
    <w:rsid w:val="754F0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740</Words>
  <Characters>753</Characters>
  <Lines>13</Lines>
  <Paragraphs>3</Paragraphs>
  <TotalTime>1</TotalTime>
  <ScaleCrop>false</ScaleCrop>
  <LinksUpToDate>false</LinksUpToDate>
  <CharactersWithSpaces>755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ahuang</cp:lastModifiedBy>
  <dcterms:modified xsi:type="dcterms:W3CDTF">2022-08-01T02:03:59Z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7F897AA460D64B7D9C968464110F1274</vt:lpwstr>
  </property>
</Properties>
</file>